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E29A72" w14:textId="78C63C3E" w:rsidR="00A158E9" w:rsidRPr="00ED16FA" w:rsidRDefault="00AC79D3" w:rsidP="00A158E9">
      <w:pPr>
        <w:pStyle w:val="Nagwek1"/>
        <w:spacing w:line="360" w:lineRule="auto"/>
        <w:jc w:val="center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Rozkoduj Emocje; MODUŁ NR 3; </w:t>
      </w:r>
      <w:r w:rsidR="00F81C5E">
        <w:rPr>
          <w:rFonts w:eastAsia="Times New Roman"/>
          <w:lang w:eastAsia="pl-PL"/>
        </w:rPr>
        <w:t>MOJE GRANICE</w:t>
      </w:r>
    </w:p>
    <w:p w14:paraId="694BCA9F" w14:textId="11F90A53" w:rsidR="00A158E9" w:rsidRPr="00F443E0" w:rsidRDefault="00AC79D3" w:rsidP="00F443E0">
      <w:pPr>
        <w:spacing w:line="360" w:lineRule="auto"/>
        <w:jc w:val="center"/>
        <w:rPr>
          <w:sz w:val="22"/>
          <w:szCs w:val="22"/>
          <w:lang w:eastAsia="pl-PL"/>
        </w:rPr>
      </w:pPr>
      <w:r w:rsidRPr="00F443E0">
        <w:rPr>
          <w:sz w:val="22"/>
          <w:szCs w:val="22"/>
          <w:lang w:eastAsia="pl-PL"/>
        </w:rPr>
        <w:t>Element projektu „Rozkoduj emocje - klucz lidera do (</w:t>
      </w:r>
      <w:proofErr w:type="spellStart"/>
      <w:r w:rsidRPr="00F443E0">
        <w:rPr>
          <w:sz w:val="22"/>
          <w:szCs w:val="22"/>
          <w:lang w:eastAsia="pl-PL"/>
        </w:rPr>
        <w:t>neuro</w:t>
      </w:r>
      <w:proofErr w:type="spellEnd"/>
      <w:r w:rsidRPr="00F443E0">
        <w:rPr>
          <w:sz w:val="22"/>
          <w:szCs w:val="22"/>
          <w:lang w:eastAsia="pl-PL"/>
        </w:rPr>
        <w:t>)różnorodności.” (</w:t>
      </w:r>
      <w:hyperlink r:id="rId11" w:history="1">
        <w:r w:rsidRPr="00F443E0">
          <w:rPr>
            <w:rStyle w:val="Hipercze"/>
            <w:sz w:val="22"/>
            <w:szCs w:val="22"/>
            <w:lang w:eastAsia="pl-PL"/>
          </w:rPr>
          <w:t>www.rozkodujemocje.pl</w:t>
        </w:r>
      </w:hyperlink>
      <w:r w:rsidRPr="00F443E0">
        <w:rPr>
          <w:sz w:val="22"/>
          <w:szCs w:val="22"/>
          <w:lang w:eastAsia="pl-PL"/>
        </w:rPr>
        <w:t>). Projekt autorstwa Joanny Kucharskiej i Mai Wyborskiej</w:t>
      </w:r>
      <w:r w:rsidR="00A158E9" w:rsidRPr="00F443E0">
        <w:rPr>
          <w:sz w:val="22"/>
          <w:szCs w:val="22"/>
          <w:lang w:eastAsia="pl-PL"/>
        </w:rPr>
        <w:t>.</w:t>
      </w:r>
      <w:r w:rsidR="00F443E0" w:rsidRPr="00F443E0">
        <w:rPr>
          <w:noProof/>
          <w:sz w:val="22"/>
          <w:szCs w:val="22"/>
          <w:lang w:eastAsia="pl-PL"/>
        </w:rPr>
        <w:drawing>
          <wp:inline distT="0" distB="0" distL="0" distR="0" wp14:anchorId="1A0DCD33" wp14:editId="002F154D">
            <wp:extent cx="5943600" cy="5943600"/>
            <wp:effectExtent l="0" t="0" r="0" b="0"/>
            <wp:docPr id="1056322640" name="Obraz 2" descr="Ilustracja przedstawia kobietę z krótkimi ciemnymi włosami i poważnym wyrazem twarzy, unoszącą prawą dłoń w geście wyznaczania własnych granice w relacjach z innym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22640" name="Obraz 2" descr="Ilustracja przedstawia kobietę z krótkimi ciemnymi włosami i poważnym wyrazem twarzy, unoszącą prawą dłoń w geście wyznaczania własnych granice w relacjach z innymi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93358" w14:textId="77777777" w:rsidR="00A158E9" w:rsidRPr="00163A48" w:rsidRDefault="00A158E9" w:rsidP="00A158E9">
      <w:pPr>
        <w:pStyle w:val="Nagwek2"/>
        <w:spacing w:line="360" w:lineRule="auto"/>
      </w:pPr>
      <w:r w:rsidRPr="00163A48">
        <w:lastRenderedPageBreak/>
        <w:t>Wprowadzenie:</w:t>
      </w:r>
    </w:p>
    <w:p w14:paraId="45237AEE" w14:textId="77777777" w:rsidR="00A158E9" w:rsidRPr="00ED16FA" w:rsidRDefault="00A158E9" w:rsidP="00A158E9">
      <w:pPr>
        <w:spacing w:line="360" w:lineRule="auto"/>
        <w:rPr>
          <w:lang w:eastAsia="pl-PL"/>
        </w:rPr>
      </w:pPr>
      <w:r w:rsidRPr="00163A48">
        <w:rPr>
          <w:lang w:eastAsia="pl-PL"/>
        </w:rPr>
        <w:t>Niniejsze narzędzie pomaga rozpoznać, </w:t>
      </w:r>
      <w:r w:rsidRPr="00163A48">
        <w:rPr>
          <w:i/>
          <w:iCs/>
          <w:lang w:eastAsia="pl-PL"/>
        </w:rPr>
        <w:t>co naprawdę kryje się pod złością</w:t>
      </w:r>
      <w:r w:rsidRPr="00163A48">
        <w:rPr>
          <w:lang w:eastAsia="pl-PL"/>
        </w:rPr>
        <w:t> – jaka potrzeba została naruszona i jak możesz o nią zadbać w sposób konstruktywny.</w:t>
      </w:r>
    </w:p>
    <w:p w14:paraId="7D2FCCA1" w14:textId="77777777" w:rsidR="00A158E9" w:rsidRPr="00163A48" w:rsidRDefault="00A158E9" w:rsidP="00A158E9">
      <w:pPr>
        <w:pStyle w:val="Nagwek2"/>
        <w:spacing w:line="360" w:lineRule="auto"/>
      </w:pPr>
      <w:r w:rsidRPr="00163A48">
        <w:t>KROK 1</w:t>
      </w:r>
      <w:r>
        <w:t>:</w:t>
      </w:r>
      <w:r w:rsidRPr="00163A48">
        <w:t xml:space="preserve"> ZATRZYMAJ SIĘ – EMOCJA</w:t>
      </w:r>
    </w:p>
    <w:p w14:paraId="2DCA4A54" w14:textId="77777777" w:rsidR="00A158E9" w:rsidRPr="00163A48" w:rsidRDefault="00A158E9" w:rsidP="00A158E9">
      <w:pPr>
        <w:spacing w:line="360" w:lineRule="auto"/>
        <w:rPr>
          <w:i/>
          <w:iCs/>
          <w:lang w:eastAsia="pl-PL"/>
        </w:rPr>
      </w:pPr>
      <w:r w:rsidRPr="00163A48">
        <w:rPr>
          <w:i/>
          <w:iCs/>
          <w:lang w:eastAsia="pl-PL"/>
        </w:rPr>
        <w:t>Zauważ, gdzie pojawiła się złość i jak się objawia.</w:t>
      </w:r>
    </w:p>
    <w:p w14:paraId="44924C83" w14:textId="77777777" w:rsidR="00A158E9" w:rsidRPr="00163A48" w:rsidRDefault="00A158E9">
      <w:pPr>
        <w:pStyle w:val="Nagwek3"/>
        <w:numPr>
          <w:ilvl w:val="0"/>
          <w:numId w:val="4"/>
        </w:numPr>
        <w:spacing w:after="2400"/>
        <w:ind w:left="714" w:hanging="357"/>
        <w:rPr>
          <w:rFonts w:eastAsia="Times New Roman" w:cs="Arial"/>
          <w:color w:val="000000"/>
          <w:lang w:eastAsia="pl-PL"/>
        </w:rPr>
      </w:pPr>
      <w:r w:rsidRPr="00163A48">
        <w:t xml:space="preserve">Przypomnij sobie sytuację z ostatniego tygodnia, w której </w:t>
      </w:r>
      <w:proofErr w:type="spellStart"/>
      <w:r w:rsidRPr="00163A48">
        <w:t>czułeś_aś</w:t>
      </w:r>
      <w:proofErr w:type="spellEnd"/>
      <w:r w:rsidRPr="00163A48">
        <w:t xml:space="preserve"> złość. Opisz krótko, co się wydarzyło.</w:t>
      </w:r>
    </w:p>
    <w:p w14:paraId="3B8E08D2" w14:textId="77777777" w:rsidR="00A158E9" w:rsidRPr="00ED16FA" w:rsidRDefault="00A158E9">
      <w:pPr>
        <w:pStyle w:val="Nagwek3"/>
        <w:numPr>
          <w:ilvl w:val="0"/>
          <w:numId w:val="4"/>
        </w:numPr>
        <w:spacing w:after="2400"/>
        <w:ind w:left="714" w:hanging="357"/>
      </w:pPr>
      <w:r w:rsidRPr="00163A48">
        <w:t>Jak ta złość się pojawiła? (np. napięcie w ciele, myśli, słowa). Co wtedy robiłam/em, myślałam/em, czułam/em?</w:t>
      </w:r>
      <w:r w:rsidRPr="00ED16FA">
        <w:t> </w:t>
      </w:r>
    </w:p>
    <w:p w14:paraId="52F521DA" w14:textId="77777777" w:rsidR="00A158E9" w:rsidRPr="00ED16FA" w:rsidRDefault="00A158E9" w:rsidP="00A158E9">
      <w:pPr>
        <w:spacing w:line="360" w:lineRule="auto"/>
        <w:rPr>
          <w:lang w:eastAsia="pl-PL"/>
        </w:rPr>
      </w:pPr>
      <w:r w:rsidRPr="00163A48">
        <w:rPr>
          <w:b/>
          <w:bCs/>
          <w:lang w:eastAsia="pl-PL"/>
        </w:rPr>
        <w:t>Podpowiedź:</w:t>
      </w:r>
      <w:r w:rsidRPr="00163A48">
        <w:rPr>
          <w:lang w:eastAsia="pl-PL"/>
        </w:rPr>
        <w:t> Złość to sygnał: „Coś jest dla mnie ważne, a właśnie zostało naruszone.”</w:t>
      </w:r>
    </w:p>
    <w:p w14:paraId="21207F90" w14:textId="77777777" w:rsidR="00A158E9" w:rsidRPr="00163A48" w:rsidRDefault="00A158E9" w:rsidP="00A158E9">
      <w:pPr>
        <w:pStyle w:val="Nagwek2"/>
        <w:spacing w:line="360" w:lineRule="auto"/>
      </w:pPr>
      <w:r w:rsidRPr="00163A48">
        <w:t>KROK 2</w:t>
      </w:r>
      <w:r>
        <w:t>:</w:t>
      </w:r>
      <w:r w:rsidRPr="00163A48">
        <w:t xml:space="preserve"> ZAJRZYJ GŁĘBIEJ – POTRZEBA</w:t>
      </w:r>
    </w:p>
    <w:p w14:paraId="76CA8935" w14:textId="77777777" w:rsidR="00A158E9" w:rsidRPr="00163A48" w:rsidRDefault="00A158E9" w:rsidP="00A158E9">
      <w:pPr>
        <w:spacing w:line="360" w:lineRule="auto"/>
        <w:rPr>
          <w:i/>
          <w:iCs/>
          <w:lang w:eastAsia="pl-PL"/>
        </w:rPr>
      </w:pPr>
      <w:r w:rsidRPr="00163A48">
        <w:rPr>
          <w:i/>
          <w:iCs/>
          <w:lang w:eastAsia="pl-PL"/>
        </w:rPr>
        <w:t>Złość pokazuje, że jakaś Twoja potrzeba została zagrożona.</w:t>
      </w:r>
    </w:p>
    <w:p w14:paraId="52FEA48C" w14:textId="77777777" w:rsidR="00A158E9" w:rsidRPr="00ED16FA" w:rsidRDefault="00A158E9">
      <w:pPr>
        <w:pStyle w:val="Nagwek3"/>
        <w:numPr>
          <w:ilvl w:val="0"/>
          <w:numId w:val="6"/>
        </w:numPr>
      </w:pPr>
      <w:r w:rsidRPr="00ED16FA">
        <w:lastRenderedPageBreak/>
        <w:t xml:space="preserve">Zastanów się i zaznacz, czego tak naprawdę </w:t>
      </w:r>
      <w:proofErr w:type="spellStart"/>
      <w:r w:rsidRPr="00ED16FA">
        <w:t>potrzebowałaś_eś</w:t>
      </w:r>
      <w:proofErr w:type="spellEnd"/>
      <w:r w:rsidRPr="00ED16FA">
        <w:t xml:space="preserve"> w tej sytuacji:</w:t>
      </w:r>
    </w:p>
    <w:p w14:paraId="0DFB7717" w14:textId="77777777" w:rsidR="00A158E9" w:rsidRPr="00163A48" w:rsidRDefault="00A158E9" w:rsidP="00A158E9">
      <w:pPr>
        <w:pStyle w:val="Akapitzlist"/>
        <w:spacing w:line="360" w:lineRule="auto"/>
        <w:ind w:left="360"/>
        <w:rPr>
          <w:i/>
          <w:iCs/>
        </w:rPr>
      </w:pPr>
      <w:r w:rsidRPr="00ED16FA">
        <w:rPr>
          <w:rStyle w:val="Nagwek3Znak"/>
        </w:rPr>
        <w:br/>
      </w:r>
      <w:r>
        <w:t>🞎</w:t>
      </w:r>
      <w:r w:rsidRPr="00163A48">
        <w:rPr>
          <w:i/>
          <w:iCs/>
        </w:rPr>
        <w:t xml:space="preserve"> Bezpieczeństwa?</w:t>
      </w:r>
      <w:r w:rsidRPr="00163A48">
        <w:rPr>
          <w:i/>
          <w:iCs/>
        </w:rPr>
        <w:br/>
      </w:r>
      <w:r>
        <w:t>🞎</w:t>
      </w:r>
      <w:r w:rsidRPr="00163A48">
        <w:rPr>
          <w:i/>
          <w:iCs/>
        </w:rPr>
        <w:t xml:space="preserve"> Szacunku?</w:t>
      </w:r>
      <w:r w:rsidRPr="00163A48">
        <w:rPr>
          <w:i/>
          <w:iCs/>
        </w:rPr>
        <w:br/>
      </w:r>
      <w:r>
        <w:t>🞎</w:t>
      </w:r>
      <w:r w:rsidRPr="00163A48">
        <w:rPr>
          <w:i/>
          <w:iCs/>
        </w:rPr>
        <w:t xml:space="preserve"> Spokoju?</w:t>
      </w:r>
      <w:r w:rsidRPr="00163A48">
        <w:rPr>
          <w:i/>
          <w:iCs/>
        </w:rPr>
        <w:br/>
      </w:r>
      <w:r>
        <w:t>🞎</w:t>
      </w:r>
      <w:r w:rsidRPr="00163A48">
        <w:rPr>
          <w:i/>
          <w:iCs/>
        </w:rPr>
        <w:t xml:space="preserve"> Współpracy?</w:t>
      </w:r>
      <w:r w:rsidRPr="00163A48">
        <w:rPr>
          <w:i/>
          <w:iCs/>
        </w:rPr>
        <w:br/>
      </w:r>
      <w:r>
        <w:t>🞎</w:t>
      </w:r>
      <w:r w:rsidRPr="00163A48">
        <w:rPr>
          <w:i/>
          <w:iCs/>
        </w:rPr>
        <w:t xml:space="preserve"> Bycia wysłuchaną/</w:t>
      </w:r>
      <w:proofErr w:type="spellStart"/>
      <w:r w:rsidRPr="00163A48">
        <w:rPr>
          <w:i/>
          <w:iCs/>
        </w:rPr>
        <w:t>ym</w:t>
      </w:r>
      <w:proofErr w:type="spellEnd"/>
      <w:r w:rsidRPr="00163A48">
        <w:rPr>
          <w:i/>
          <w:iCs/>
        </w:rPr>
        <w:t>?</w:t>
      </w:r>
      <w:r w:rsidRPr="00163A48">
        <w:rPr>
          <w:i/>
          <w:iCs/>
        </w:rPr>
        <w:br/>
      </w:r>
      <w:r>
        <w:t>🞎</w:t>
      </w:r>
      <w:r w:rsidRPr="00163A48">
        <w:rPr>
          <w:i/>
          <w:iCs/>
        </w:rPr>
        <w:t xml:space="preserve"> Innego rytmu pracy?</w:t>
      </w:r>
    </w:p>
    <w:p w14:paraId="031453DF" w14:textId="77777777" w:rsidR="00A158E9" w:rsidRPr="00163A48" w:rsidRDefault="00A158E9" w:rsidP="00A158E9">
      <w:pPr>
        <w:pStyle w:val="Akapitzlist"/>
        <w:spacing w:line="360" w:lineRule="auto"/>
        <w:ind w:left="360"/>
        <w:rPr>
          <w:rFonts w:eastAsia="Times New Roman" w:cs="Arial"/>
          <w:color w:val="000000"/>
          <w:lang w:eastAsia="pl-PL"/>
        </w:rPr>
      </w:pPr>
      <w:r>
        <w:t>🞎</w:t>
      </w:r>
      <w:r w:rsidRPr="00163A48">
        <w:rPr>
          <w:i/>
          <w:iCs/>
        </w:rPr>
        <w:t xml:space="preserve"> Inna potrzeba. Jaka? </w:t>
      </w:r>
    </w:p>
    <w:p w14:paraId="3DE2536D" w14:textId="77777777" w:rsidR="00A158E9" w:rsidRPr="00ED16FA" w:rsidRDefault="00A158E9">
      <w:pPr>
        <w:pStyle w:val="Nagwek3"/>
        <w:numPr>
          <w:ilvl w:val="0"/>
          <w:numId w:val="6"/>
        </w:numPr>
        <w:spacing w:after="2400"/>
        <w:ind w:left="714" w:hanging="357"/>
      </w:pPr>
      <w:r w:rsidRPr="00ED16FA">
        <w:t>Jaka moja granica została przekroczona?</w:t>
      </w:r>
    </w:p>
    <w:p w14:paraId="2EA74608" w14:textId="77777777" w:rsidR="00A158E9" w:rsidRPr="00163A48" w:rsidRDefault="00A158E9" w:rsidP="00A158E9">
      <w:pPr>
        <w:spacing w:line="360" w:lineRule="auto"/>
        <w:rPr>
          <w:lang w:eastAsia="pl-PL"/>
        </w:rPr>
      </w:pPr>
      <w:r w:rsidRPr="00163A48">
        <w:rPr>
          <w:b/>
          <w:bCs/>
          <w:lang w:eastAsia="pl-PL"/>
        </w:rPr>
        <w:t>Podpowiedź:</w:t>
      </w:r>
      <w:r w:rsidRPr="00163A48">
        <w:rPr>
          <w:lang w:eastAsia="pl-PL"/>
        </w:rPr>
        <w:t> Kiedy nazwiesz potrzebę, złość zaczyna się transformować w klarowność.</w:t>
      </w:r>
    </w:p>
    <w:p w14:paraId="62366BAF" w14:textId="77777777" w:rsidR="00A158E9" w:rsidRPr="00ED16FA" w:rsidRDefault="00A158E9" w:rsidP="00A158E9">
      <w:pPr>
        <w:pStyle w:val="Nagwek2"/>
        <w:spacing w:line="360" w:lineRule="auto"/>
        <w:rPr>
          <w:rFonts w:eastAsia="Times New Roman"/>
          <w:lang w:eastAsia="pl-PL"/>
        </w:rPr>
      </w:pPr>
      <w:r w:rsidRPr="00163A48">
        <w:rPr>
          <w:rFonts w:eastAsia="Times New Roman"/>
          <w:lang w:eastAsia="pl-PL"/>
        </w:rPr>
        <w:t>KROK 3: Refleksja na koniec</w:t>
      </w:r>
    </w:p>
    <w:p w14:paraId="5CCDFD0D" w14:textId="77777777" w:rsidR="00A158E9" w:rsidRPr="00163A48" w:rsidRDefault="00A158E9" w:rsidP="00A158E9">
      <w:pPr>
        <w:spacing w:line="360" w:lineRule="auto"/>
        <w:rPr>
          <w:i/>
          <w:iCs/>
          <w:lang w:eastAsia="pl-PL"/>
        </w:rPr>
      </w:pPr>
      <w:r w:rsidRPr="00163A48">
        <w:rPr>
          <w:i/>
          <w:iCs/>
          <w:lang w:eastAsia="pl-PL"/>
        </w:rPr>
        <w:t>Zastanów się i odpowiedz sobie na poniższe pytania:</w:t>
      </w:r>
    </w:p>
    <w:p w14:paraId="6571CBD0" w14:textId="77777777" w:rsidR="00A158E9" w:rsidRPr="00163A48" w:rsidRDefault="00A158E9">
      <w:pPr>
        <w:pStyle w:val="Akapitzlist"/>
        <w:numPr>
          <w:ilvl w:val="0"/>
          <w:numId w:val="3"/>
        </w:numPr>
        <w:spacing w:line="360" w:lineRule="auto"/>
        <w:rPr>
          <w:lang w:eastAsia="pl-PL"/>
        </w:rPr>
      </w:pPr>
      <w:r w:rsidRPr="00163A48">
        <w:rPr>
          <w:lang w:eastAsia="pl-PL"/>
        </w:rPr>
        <w:t>Co odkryłam/em o swojej złości?</w:t>
      </w:r>
    </w:p>
    <w:p w14:paraId="59A4E093" w14:textId="77777777" w:rsidR="00A158E9" w:rsidRPr="00163A48" w:rsidRDefault="00A158E9">
      <w:pPr>
        <w:pStyle w:val="Akapitzlist"/>
        <w:numPr>
          <w:ilvl w:val="0"/>
          <w:numId w:val="3"/>
        </w:numPr>
        <w:spacing w:line="360" w:lineRule="auto"/>
        <w:rPr>
          <w:lang w:eastAsia="pl-PL"/>
        </w:rPr>
      </w:pPr>
      <w:r w:rsidRPr="00163A48">
        <w:rPr>
          <w:lang w:eastAsia="pl-PL"/>
        </w:rPr>
        <w:t>Czy w mojej złości częściej chodzi o relacje, rytm pracy, czy o wartości?</w:t>
      </w:r>
    </w:p>
    <w:p w14:paraId="25484477" w14:textId="77777777" w:rsidR="00A158E9" w:rsidRDefault="00A158E9">
      <w:pPr>
        <w:pStyle w:val="Akapitzlist"/>
        <w:numPr>
          <w:ilvl w:val="0"/>
          <w:numId w:val="3"/>
        </w:numPr>
        <w:spacing w:line="360" w:lineRule="auto"/>
        <w:rPr>
          <w:lang w:eastAsia="pl-PL"/>
        </w:rPr>
      </w:pPr>
      <w:r w:rsidRPr="00163A48">
        <w:rPr>
          <w:lang w:eastAsia="pl-PL"/>
        </w:rPr>
        <w:t>Co mogę zrobić, gdy złość pojawi się następnym razem?</w:t>
      </w:r>
    </w:p>
    <w:p w14:paraId="0769DF0D" w14:textId="77777777" w:rsidR="00D41DDF" w:rsidRPr="00ED16FA" w:rsidRDefault="00D41DDF" w:rsidP="00D41DDF">
      <w:pPr>
        <w:pStyle w:val="Nagwek2"/>
        <w:spacing w:line="36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ZAMIEŃ ZŁOŚĆ W DZIAŁANIE</w:t>
      </w:r>
    </w:p>
    <w:p w14:paraId="4E19CB4A" w14:textId="3BD9B362" w:rsidR="001D3390" w:rsidRDefault="001D3390" w:rsidP="001D3390">
      <w:pPr>
        <w:spacing w:line="360" w:lineRule="auto"/>
        <w:rPr>
          <w:i/>
          <w:iCs/>
          <w:lang w:eastAsia="pl-PL"/>
        </w:rPr>
      </w:pPr>
      <w:r w:rsidRPr="001D3390">
        <w:rPr>
          <w:i/>
          <w:iCs/>
          <w:lang w:eastAsia="pl-PL"/>
        </w:rPr>
        <w:t>Skorzystaj z poniższych wskazówek, gdy już wiesz, jaka potrzeba i granica stoją za Twoją złości</w:t>
      </w:r>
      <w:r>
        <w:rPr>
          <w:i/>
          <w:iCs/>
          <w:lang w:eastAsia="pl-PL"/>
        </w:rPr>
        <w:t>ą</w:t>
      </w:r>
      <w:r w:rsidRPr="00163A48">
        <w:rPr>
          <w:i/>
          <w:iCs/>
          <w:lang w:eastAsia="pl-PL"/>
        </w:rPr>
        <w:t>:</w:t>
      </w:r>
    </w:p>
    <w:p w14:paraId="14BB65FB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lastRenderedPageBreak/>
        <w:t xml:space="preserve">Sprawdź poziom napięcia w skali 0–10. </w:t>
      </w:r>
      <w:r w:rsidRPr="001D3390">
        <w:rPr>
          <w:lang w:eastAsia="pl-PL"/>
        </w:rPr>
        <w:t>Jeśli wynosi 7 lub więcej, nie zaczynaj ważnej rozmowy. Zrób pauzę, przejdź się, napij się wody albo wykonaj kilka spokojnych wydechów. Powiedz: „Potrzebuję chwili. Wrócę do tej rozmowy o…”. Podaj konkretny czas.</w:t>
      </w:r>
    </w:p>
    <w:p w14:paraId="74441A02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Oddziel fakt od interpretacji. </w:t>
      </w:r>
      <w:r w:rsidRPr="001D3390">
        <w:rPr>
          <w:lang w:eastAsia="pl-PL"/>
        </w:rPr>
        <w:t>Zapisz jedno zdanie opisujące to, co można było zobaczyć lub usłyszeć, bez słów „zawsze”, „nigdy”, „lekceważysz” czy „nie zależy Ci”. Zamiast: „Znowu mnie ignorujesz” – „Dwa razy weszłaś/eś mi w słowo podczas spotkania”.</w:t>
      </w:r>
    </w:p>
    <w:p w14:paraId="73A6B808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Nazwij to, czego bronisz. </w:t>
      </w:r>
      <w:r w:rsidRPr="001D3390">
        <w:rPr>
          <w:lang w:eastAsia="pl-PL"/>
        </w:rPr>
        <w:t>Dokończ zdanie: „Złoszczę się, bo ważne jest dla mnie…”. Wybierz jedną najważniejszą potrzebę, np. szacunek, przewidywalność, wpływ albo współpraca.</w:t>
      </w:r>
    </w:p>
    <w:p w14:paraId="5DEF0E1B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Sformułuj granicę jako konkret. </w:t>
      </w:r>
      <w:r w:rsidRPr="001D3390">
        <w:rPr>
          <w:lang w:eastAsia="pl-PL"/>
        </w:rPr>
        <w:t>Użyj schematu: „Kiedy [fakt], potrzebuję [potrzeba]. Proszę/ustalmy [konkretne działanie]”. Np.: „Kiedy termin zmienia się bez uzgodnienia, potrzebuję przewidywalności. Ustalmy, że każdą zmianę potwierdzamy przed spotkaniem z klientem”.</w:t>
      </w:r>
    </w:p>
    <w:p w14:paraId="36FCFDBF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Powiedz, co zrobisz, jeśli sytuacja się powtórzy. </w:t>
      </w:r>
      <w:r w:rsidRPr="001D3390">
        <w:rPr>
          <w:lang w:eastAsia="pl-PL"/>
        </w:rPr>
        <w:t>Wybierz konsekwencję, na którą masz wpływ – nie groźbę. Np.: „Jeśli nie dostanę danych do środy, przekażę dalej wersję raportu z informacją, których danych brakuje”.</w:t>
      </w:r>
    </w:p>
    <w:p w14:paraId="229F5D5C" w14:textId="77777777" w:rsidR="001D3390" w:rsidRPr="001D3390" w:rsidRDefault="001D3390" w:rsidP="001D3390">
      <w:pPr>
        <w:pStyle w:val="Akapitzlist"/>
        <w:numPr>
          <w:ilvl w:val="0"/>
          <w:numId w:val="7"/>
        </w:num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Zrób jeden mały krok w ciągu 24 godzin. </w:t>
      </w:r>
      <w:r w:rsidRPr="001D3390">
        <w:rPr>
          <w:lang w:eastAsia="pl-PL"/>
        </w:rPr>
        <w:t>Wyślij wiadomość, umów rozmowę, doprecyzuj ustalenie albo odmów. Nie czekaj, aż złość urośnie – reaguj wtedy, gdy możesz jeszcze mówić jasno.</w:t>
      </w:r>
    </w:p>
    <w:p w14:paraId="19965ACC" w14:textId="7599D9A2" w:rsidR="00DC77C5" w:rsidRPr="00A158E9" w:rsidRDefault="001D3390" w:rsidP="00AC79D3">
      <w:pPr>
        <w:spacing w:line="360" w:lineRule="auto"/>
        <w:rPr>
          <w:lang w:eastAsia="pl-PL"/>
        </w:rPr>
      </w:pPr>
      <w:r w:rsidRPr="001D3390">
        <w:rPr>
          <w:b/>
          <w:bCs/>
          <w:lang w:eastAsia="pl-PL"/>
        </w:rPr>
        <w:t xml:space="preserve">Ważne: </w:t>
      </w:r>
      <w:r w:rsidRPr="001D3390">
        <w:rPr>
          <w:lang w:eastAsia="pl-PL"/>
        </w:rPr>
        <w:t>granica nie mówi drugiej osobie, co ma czuć lub jaka ma być. Mówi, czego potrzebujesz, na co się zgadzasz i co zrobisz, aby o to zadbać.</w:t>
      </w:r>
    </w:p>
    <w:sectPr w:rsidR="00DC77C5" w:rsidRPr="00A158E9" w:rsidSect="006B77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C5EE8B" w14:textId="77777777" w:rsidR="001900FE" w:rsidRDefault="001900FE" w:rsidP="00E601A4">
      <w:r>
        <w:separator/>
      </w:r>
    </w:p>
  </w:endnote>
  <w:endnote w:type="continuationSeparator" w:id="0">
    <w:p w14:paraId="391BA5CB" w14:textId="77777777" w:rsidR="001900FE" w:rsidRDefault="001900FE" w:rsidP="00E6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D027C5" w14:textId="77777777" w:rsidR="002E3306" w:rsidRDefault="002E33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855037" w14:textId="68299E66" w:rsidR="004D7F8B" w:rsidRDefault="004D7F8B" w:rsidP="006B7792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AEA8BE" wp14:editId="302D01BC">
              <wp:simplePos x="0" y="0"/>
              <wp:positionH relativeFrom="margin">
                <wp:align>right</wp:align>
              </wp:positionH>
              <wp:positionV relativeFrom="paragraph">
                <wp:posOffset>94441</wp:posOffset>
              </wp:positionV>
              <wp:extent cx="5915891" cy="6927"/>
              <wp:effectExtent l="0" t="0" r="27940" b="31750"/>
              <wp:wrapNone/>
              <wp:docPr id="157309728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891" cy="692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F42A5D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6pt,7.45pt" to="880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" strokecolor="#233f70 [3204]" strokeweight=".5pt">
              <v:stroke joinstyle="miter"/>
              <w10:wrap anchorx="margin"/>
            </v:line>
          </w:pict>
        </mc:Fallback>
      </mc:AlternateContent>
    </w:r>
  </w:p>
  <w:p w14:paraId="07250A7E" w14:textId="13C00B7C" w:rsidR="006B7792" w:rsidRPr="006B7792" w:rsidRDefault="006B7792" w:rsidP="006B7792">
    <w:pPr>
      <w:pStyle w:val="Stopka"/>
      <w:jc w:val="center"/>
      <w:rPr>
        <w:sz w:val="20"/>
        <w:szCs w:val="20"/>
      </w:rPr>
    </w:pPr>
    <w:r w:rsidRPr="006B7792">
      <w:rPr>
        <w:sz w:val="20"/>
        <w:szCs w:val="20"/>
      </w:rPr>
      <w:t xml:space="preserve">Publikacja jest objęta licencją Creative </w:t>
    </w:r>
    <w:proofErr w:type="spellStart"/>
    <w:r w:rsidRPr="006B7792">
      <w:rPr>
        <w:sz w:val="20"/>
        <w:szCs w:val="20"/>
      </w:rPr>
      <w:t>Commons</w:t>
    </w:r>
    <w:proofErr w:type="spellEnd"/>
    <w:r w:rsidRPr="006B7792">
      <w:rPr>
        <w:sz w:val="20"/>
        <w:szCs w:val="20"/>
      </w:rPr>
      <w:t>. Uznanie autorstwa 4.0 Międzynarodowa (CC BY 4.0). Treść licencji znajdziesz na </w:t>
    </w:r>
    <w:hyperlink r:id="rId1" w:tgtFrame="_blank" w:history="1">
      <w:r w:rsidRPr="006B7792">
        <w:rPr>
          <w:rStyle w:val="Hipercze"/>
          <w:sz w:val="20"/>
          <w:szCs w:val="20"/>
        </w:rPr>
        <w:t>https://creativecommons.org/licenses/by/4.0/deed.pl</w:t>
      </w:r>
    </w:hyperlink>
  </w:p>
  <w:p w14:paraId="02BB9341" w14:textId="77777777" w:rsidR="00E601A4" w:rsidRDefault="00E601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9336B6" w14:textId="77777777" w:rsidR="002E3306" w:rsidRDefault="002E33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406045" w14:textId="77777777" w:rsidR="001900FE" w:rsidRDefault="001900FE" w:rsidP="00E601A4">
      <w:r>
        <w:separator/>
      </w:r>
    </w:p>
  </w:footnote>
  <w:footnote w:type="continuationSeparator" w:id="0">
    <w:p w14:paraId="7C6F4E2E" w14:textId="77777777" w:rsidR="001900FE" w:rsidRDefault="001900FE" w:rsidP="00E60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3252B1" w14:textId="77777777" w:rsidR="002E3306" w:rsidRDefault="002E33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EE0401" w14:textId="0ED9135B" w:rsidR="00EA2F13" w:rsidRDefault="005426D9" w:rsidP="00EA2F13">
    <w:pPr>
      <w:pStyle w:val="Nagwek"/>
    </w:pPr>
    <w:r>
      <w:rPr>
        <w:noProof/>
      </w:rPr>
      <w:drawing>
        <wp:inline distT="0" distB="0" distL="0" distR="0" wp14:anchorId="38C84B79" wp14:editId="545C6811">
          <wp:extent cx="5943600" cy="603885"/>
          <wp:effectExtent l="0" t="0" r="0" b="5715"/>
          <wp:doc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A9EB44" w14:textId="5EFC34D1" w:rsidR="00EA2F13" w:rsidRPr="006B7792" w:rsidRDefault="00EA2F13" w:rsidP="00EA2F13">
    <w:pPr>
      <w:spacing w:line="240" w:lineRule="auto"/>
      <w:jc w:val="center"/>
      <w:rPr>
        <w:rFonts w:eastAsia="Times New Roman" w:cs="Arial"/>
        <w:color w:val="222222"/>
        <w:sz w:val="20"/>
        <w:szCs w:val="20"/>
      </w:rPr>
    </w:pPr>
    <w:r w:rsidRPr="006B7792">
      <w:rPr>
        <w:rFonts w:eastAsia="Times New Roman" w:cstheme="minorHAnsi"/>
        <w:color w:val="000000"/>
        <w:sz w:val="20"/>
        <w:szCs w:val="20"/>
      </w:rPr>
      <w:t xml:space="preserve">Innowacja została opracowana w Inkubatorze </w:t>
    </w:r>
    <w:proofErr w:type="spellStart"/>
    <w:r w:rsidRPr="006B7792">
      <w:rPr>
        <w:rFonts w:eastAsia="Times New Roman" w:cstheme="minorHAnsi"/>
        <w:color w:val="000000"/>
        <w:sz w:val="20"/>
        <w:szCs w:val="20"/>
      </w:rPr>
      <w:t>TransferHUB</w:t>
    </w:r>
    <w:proofErr w:type="spellEnd"/>
    <w:r w:rsidRPr="006B7792">
      <w:rPr>
        <w:rFonts w:eastAsia="Times New Roman" w:cstheme="minorHAnsi"/>
        <w:color w:val="000000"/>
        <w:sz w:val="20"/>
        <w:szCs w:val="20"/>
      </w:rPr>
      <w:t>, </w:t>
    </w:r>
    <w:hyperlink r:id="rId2" w:tgtFrame="_blank" w:history="1">
      <w:r w:rsidRPr="006B7792">
        <w:rPr>
          <w:rFonts w:eastAsia="Times New Roman" w:cstheme="minorHAnsi"/>
          <w:color w:val="1155CC"/>
          <w:sz w:val="20"/>
          <w:szCs w:val="20"/>
          <w:u w:val="single"/>
        </w:rPr>
        <w:t>www.transferhub.pl</w:t>
      </w:r>
    </w:hyperlink>
  </w:p>
  <w:p w14:paraId="4615B9EC" w14:textId="2A51CB39" w:rsidR="00E601A4" w:rsidRDefault="00D039FE" w:rsidP="00EA2F13">
    <w:pPr>
      <w:pStyle w:val="Nagwek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9CDEB" w14:textId="77777777" w:rsidR="002E3306" w:rsidRDefault="002E33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E060F"/>
    <w:multiLevelType w:val="hybridMultilevel"/>
    <w:tmpl w:val="32DA53C4"/>
    <w:lvl w:ilvl="0" w:tplc="1652B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31622"/>
    <w:multiLevelType w:val="hybridMultilevel"/>
    <w:tmpl w:val="47862D4C"/>
    <w:lvl w:ilvl="0" w:tplc="4C584352">
      <w:start w:val="1"/>
      <w:numFmt w:val="decimal"/>
      <w:lvlText w:val="%1."/>
      <w:lvlJc w:val="left"/>
      <w:pPr>
        <w:ind w:left="720" w:hanging="360"/>
      </w:pPr>
      <w:rPr>
        <w:rFonts w:hint="default"/>
        <w:color w:val="4A756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414C"/>
    <w:multiLevelType w:val="hybridMultilevel"/>
    <w:tmpl w:val="AB101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B525E"/>
    <w:multiLevelType w:val="hybridMultilevel"/>
    <w:tmpl w:val="C988F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A197A"/>
    <w:multiLevelType w:val="multilevel"/>
    <w:tmpl w:val="431C1786"/>
    <w:styleLink w:val="Biecalist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579B1"/>
    <w:multiLevelType w:val="multilevel"/>
    <w:tmpl w:val="4F746F76"/>
    <w:styleLink w:val="Biecalist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74367B"/>
    <w:multiLevelType w:val="multilevel"/>
    <w:tmpl w:val="6B7626E4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66676178">
    <w:abstractNumId w:val="6"/>
  </w:num>
  <w:num w:numId="2" w16cid:durableId="1327202062">
    <w:abstractNumId w:val="5"/>
  </w:num>
  <w:num w:numId="3" w16cid:durableId="1251768308">
    <w:abstractNumId w:val="2"/>
  </w:num>
  <w:num w:numId="4" w16cid:durableId="1012073512">
    <w:abstractNumId w:val="1"/>
  </w:num>
  <w:num w:numId="5" w16cid:durableId="212276920">
    <w:abstractNumId w:val="4"/>
  </w:num>
  <w:num w:numId="6" w16cid:durableId="1916012791">
    <w:abstractNumId w:val="0"/>
  </w:num>
  <w:num w:numId="7" w16cid:durableId="1287389815">
    <w:abstractNumId w:val="3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FE"/>
    <w:rsid w:val="000133D6"/>
    <w:rsid w:val="00021906"/>
    <w:rsid w:val="000237AE"/>
    <w:rsid w:val="00031E3D"/>
    <w:rsid w:val="000362E2"/>
    <w:rsid w:val="00041284"/>
    <w:rsid w:val="000463FF"/>
    <w:rsid w:val="000545B5"/>
    <w:rsid w:val="00062269"/>
    <w:rsid w:val="00066891"/>
    <w:rsid w:val="00075F03"/>
    <w:rsid w:val="000768A8"/>
    <w:rsid w:val="00080947"/>
    <w:rsid w:val="00094F10"/>
    <w:rsid w:val="000A2EAA"/>
    <w:rsid w:val="000A39AF"/>
    <w:rsid w:val="000B03DE"/>
    <w:rsid w:val="000B519B"/>
    <w:rsid w:val="000B75D4"/>
    <w:rsid w:val="000C20F5"/>
    <w:rsid w:val="000C4A2F"/>
    <w:rsid w:val="000C6307"/>
    <w:rsid w:val="000C707A"/>
    <w:rsid w:val="000C74AB"/>
    <w:rsid w:val="000C78D0"/>
    <w:rsid w:val="000D04D0"/>
    <w:rsid w:val="000E21FF"/>
    <w:rsid w:val="000E399A"/>
    <w:rsid w:val="000E6B72"/>
    <w:rsid w:val="000F01AD"/>
    <w:rsid w:val="000F19D2"/>
    <w:rsid w:val="00105466"/>
    <w:rsid w:val="00105B44"/>
    <w:rsid w:val="0011291E"/>
    <w:rsid w:val="00112964"/>
    <w:rsid w:val="00113571"/>
    <w:rsid w:val="00117B4C"/>
    <w:rsid w:val="00127355"/>
    <w:rsid w:val="00137A4A"/>
    <w:rsid w:val="00137AFE"/>
    <w:rsid w:val="0014654B"/>
    <w:rsid w:val="00146B64"/>
    <w:rsid w:val="00151ABF"/>
    <w:rsid w:val="0015223A"/>
    <w:rsid w:val="001546A6"/>
    <w:rsid w:val="00154B72"/>
    <w:rsid w:val="00154C13"/>
    <w:rsid w:val="00157C0B"/>
    <w:rsid w:val="00163A48"/>
    <w:rsid w:val="0017056E"/>
    <w:rsid w:val="0018109F"/>
    <w:rsid w:val="0018750D"/>
    <w:rsid w:val="001900FE"/>
    <w:rsid w:val="0019219F"/>
    <w:rsid w:val="0019403D"/>
    <w:rsid w:val="001A0FE9"/>
    <w:rsid w:val="001B2697"/>
    <w:rsid w:val="001C7DFD"/>
    <w:rsid w:val="001D0DFC"/>
    <w:rsid w:val="001D3390"/>
    <w:rsid w:val="001E1F2A"/>
    <w:rsid w:val="001F19C7"/>
    <w:rsid w:val="001F5945"/>
    <w:rsid w:val="001F736C"/>
    <w:rsid w:val="00206B64"/>
    <w:rsid w:val="00207410"/>
    <w:rsid w:val="00224124"/>
    <w:rsid w:val="002262AE"/>
    <w:rsid w:val="00250DA0"/>
    <w:rsid w:val="00252E97"/>
    <w:rsid w:val="0025312E"/>
    <w:rsid w:val="00253DC5"/>
    <w:rsid w:val="0026783D"/>
    <w:rsid w:val="0027162D"/>
    <w:rsid w:val="00273872"/>
    <w:rsid w:val="00273EC2"/>
    <w:rsid w:val="002809DC"/>
    <w:rsid w:val="002A2311"/>
    <w:rsid w:val="002A4517"/>
    <w:rsid w:val="002B0969"/>
    <w:rsid w:val="002B4253"/>
    <w:rsid w:val="002C0276"/>
    <w:rsid w:val="002D5820"/>
    <w:rsid w:val="002E1971"/>
    <w:rsid w:val="002E3306"/>
    <w:rsid w:val="002F253A"/>
    <w:rsid w:val="002F3896"/>
    <w:rsid w:val="0030228C"/>
    <w:rsid w:val="003050E4"/>
    <w:rsid w:val="00305C71"/>
    <w:rsid w:val="00306514"/>
    <w:rsid w:val="00322D5E"/>
    <w:rsid w:val="00327109"/>
    <w:rsid w:val="0033781C"/>
    <w:rsid w:val="00340368"/>
    <w:rsid w:val="003455FA"/>
    <w:rsid w:val="0035688D"/>
    <w:rsid w:val="003572D1"/>
    <w:rsid w:val="00364930"/>
    <w:rsid w:val="00375112"/>
    <w:rsid w:val="00377BB4"/>
    <w:rsid w:val="00380BC8"/>
    <w:rsid w:val="00382BDF"/>
    <w:rsid w:val="00384E9F"/>
    <w:rsid w:val="00392028"/>
    <w:rsid w:val="003A10AA"/>
    <w:rsid w:val="003A2D03"/>
    <w:rsid w:val="003A406E"/>
    <w:rsid w:val="003A65AD"/>
    <w:rsid w:val="003B6AB3"/>
    <w:rsid w:val="003C101E"/>
    <w:rsid w:val="003C2E68"/>
    <w:rsid w:val="003C31B7"/>
    <w:rsid w:val="003C4EE7"/>
    <w:rsid w:val="003C77A8"/>
    <w:rsid w:val="003C7CFC"/>
    <w:rsid w:val="003D057B"/>
    <w:rsid w:val="003D05C1"/>
    <w:rsid w:val="003D20AF"/>
    <w:rsid w:val="003D2A14"/>
    <w:rsid w:val="003D3C3D"/>
    <w:rsid w:val="003E67C9"/>
    <w:rsid w:val="003F1E24"/>
    <w:rsid w:val="003F2FF7"/>
    <w:rsid w:val="0040257D"/>
    <w:rsid w:val="00402580"/>
    <w:rsid w:val="004030F7"/>
    <w:rsid w:val="0041495D"/>
    <w:rsid w:val="00417ADF"/>
    <w:rsid w:val="004230C9"/>
    <w:rsid w:val="00424715"/>
    <w:rsid w:val="00441E95"/>
    <w:rsid w:val="004460E1"/>
    <w:rsid w:val="00446AD9"/>
    <w:rsid w:val="00452F6E"/>
    <w:rsid w:val="00456767"/>
    <w:rsid w:val="00456F08"/>
    <w:rsid w:val="0046045B"/>
    <w:rsid w:val="00460CBB"/>
    <w:rsid w:val="00464915"/>
    <w:rsid w:val="00472E5B"/>
    <w:rsid w:val="00482793"/>
    <w:rsid w:val="00495FEA"/>
    <w:rsid w:val="00496466"/>
    <w:rsid w:val="004A40F4"/>
    <w:rsid w:val="004A76EF"/>
    <w:rsid w:val="004B7A32"/>
    <w:rsid w:val="004D0979"/>
    <w:rsid w:val="004D5FDF"/>
    <w:rsid w:val="004D7F8B"/>
    <w:rsid w:val="004E7D2C"/>
    <w:rsid w:val="004F2432"/>
    <w:rsid w:val="004F2CF2"/>
    <w:rsid w:val="005052D6"/>
    <w:rsid w:val="005105C2"/>
    <w:rsid w:val="0051797B"/>
    <w:rsid w:val="005302E8"/>
    <w:rsid w:val="005355FC"/>
    <w:rsid w:val="005426D9"/>
    <w:rsid w:val="0054410B"/>
    <w:rsid w:val="005460D7"/>
    <w:rsid w:val="0055131A"/>
    <w:rsid w:val="00551544"/>
    <w:rsid w:val="00552C53"/>
    <w:rsid w:val="0055449B"/>
    <w:rsid w:val="00555A3A"/>
    <w:rsid w:val="00557F37"/>
    <w:rsid w:val="00557FD0"/>
    <w:rsid w:val="00560DC8"/>
    <w:rsid w:val="00577550"/>
    <w:rsid w:val="0058253A"/>
    <w:rsid w:val="00594C2E"/>
    <w:rsid w:val="005A5397"/>
    <w:rsid w:val="005A5E9D"/>
    <w:rsid w:val="005B2A77"/>
    <w:rsid w:val="005C3E0F"/>
    <w:rsid w:val="005E2720"/>
    <w:rsid w:val="005E46CE"/>
    <w:rsid w:val="005E70D5"/>
    <w:rsid w:val="005F0B96"/>
    <w:rsid w:val="005F12D5"/>
    <w:rsid w:val="0060633E"/>
    <w:rsid w:val="00607054"/>
    <w:rsid w:val="006075CE"/>
    <w:rsid w:val="00617483"/>
    <w:rsid w:val="00626FBE"/>
    <w:rsid w:val="00630673"/>
    <w:rsid w:val="00640EE5"/>
    <w:rsid w:val="006413C2"/>
    <w:rsid w:val="00662ECA"/>
    <w:rsid w:val="00672F4A"/>
    <w:rsid w:val="00677877"/>
    <w:rsid w:val="00680213"/>
    <w:rsid w:val="006874C8"/>
    <w:rsid w:val="00695117"/>
    <w:rsid w:val="006A7D05"/>
    <w:rsid w:val="006B2859"/>
    <w:rsid w:val="006B6ECC"/>
    <w:rsid w:val="006B7792"/>
    <w:rsid w:val="006C00D4"/>
    <w:rsid w:val="006C2981"/>
    <w:rsid w:val="006C4197"/>
    <w:rsid w:val="006C604E"/>
    <w:rsid w:val="006C7243"/>
    <w:rsid w:val="006E23BD"/>
    <w:rsid w:val="00700970"/>
    <w:rsid w:val="00721C18"/>
    <w:rsid w:val="00722684"/>
    <w:rsid w:val="007239C0"/>
    <w:rsid w:val="00725277"/>
    <w:rsid w:val="00725DBB"/>
    <w:rsid w:val="00727C00"/>
    <w:rsid w:val="00762B34"/>
    <w:rsid w:val="00770FB6"/>
    <w:rsid w:val="00772F76"/>
    <w:rsid w:val="00780008"/>
    <w:rsid w:val="007868E3"/>
    <w:rsid w:val="00792294"/>
    <w:rsid w:val="007A0788"/>
    <w:rsid w:val="007A77A6"/>
    <w:rsid w:val="007B1A84"/>
    <w:rsid w:val="007D0E0D"/>
    <w:rsid w:val="007E1B7C"/>
    <w:rsid w:val="007F0999"/>
    <w:rsid w:val="007F3738"/>
    <w:rsid w:val="007F7F11"/>
    <w:rsid w:val="00807DBA"/>
    <w:rsid w:val="00810D00"/>
    <w:rsid w:val="00812014"/>
    <w:rsid w:val="00821A8B"/>
    <w:rsid w:val="008226FF"/>
    <w:rsid w:val="008412CB"/>
    <w:rsid w:val="008432D8"/>
    <w:rsid w:val="008517ED"/>
    <w:rsid w:val="00860580"/>
    <w:rsid w:val="008622BA"/>
    <w:rsid w:val="00862763"/>
    <w:rsid w:val="00870F28"/>
    <w:rsid w:val="008723C4"/>
    <w:rsid w:val="00872AEA"/>
    <w:rsid w:val="00875B49"/>
    <w:rsid w:val="008808BA"/>
    <w:rsid w:val="008809D7"/>
    <w:rsid w:val="0088324D"/>
    <w:rsid w:val="00893E10"/>
    <w:rsid w:val="00895859"/>
    <w:rsid w:val="008A2529"/>
    <w:rsid w:val="008B2B25"/>
    <w:rsid w:val="008C1287"/>
    <w:rsid w:val="008C237D"/>
    <w:rsid w:val="008C6EA5"/>
    <w:rsid w:val="008D72F9"/>
    <w:rsid w:val="00902A96"/>
    <w:rsid w:val="00903749"/>
    <w:rsid w:val="00913406"/>
    <w:rsid w:val="00914EFA"/>
    <w:rsid w:val="00917CE9"/>
    <w:rsid w:val="00920880"/>
    <w:rsid w:val="00936D5E"/>
    <w:rsid w:val="009423D6"/>
    <w:rsid w:val="00951C22"/>
    <w:rsid w:val="00951D9E"/>
    <w:rsid w:val="009524D5"/>
    <w:rsid w:val="0095683E"/>
    <w:rsid w:val="00973E6C"/>
    <w:rsid w:val="00974865"/>
    <w:rsid w:val="00974F18"/>
    <w:rsid w:val="00975A04"/>
    <w:rsid w:val="0097673C"/>
    <w:rsid w:val="009A3265"/>
    <w:rsid w:val="009A66F1"/>
    <w:rsid w:val="009A7B7B"/>
    <w:rsid w:val="009B46A6"/>
    <w:rsid w:val="009C07CE"/>
    <w:rsid w:val="009E6426"/>
    <w:rsid w:val="009E65BD"/>
    <w:rsid w:val="009E7FC6"/>
    <w:rsid w:val="00A0489F"/>
    <w:rsid w:val="00A07389"/>
    <w:rsid w:val="00A154DC"/>
    <w:rsid w:val="00A158E9"/>
    <w:rsid w:val="00A1640B"/>
    <w:rsid w:val="00A2180B"/>
    <w:rsid w:val="00A271D2"/>
    <w:rsid w:val="00A570C0"/>
    <w:rsid w:val="00A63C29"/>
    <w:rsid w:val="00A70019"/>
    <w:rsid w:val="00A707EA"/>
    <w:rsid w:val="00A72955"/>
    <w:rsid w:val="00A73EDD"/>
    <w:rsid w:val="00A7444F"/>
    <w:rsid w:val="00A83FD3"/>
    <w:rsid w:val="00A86CDD"/>
    <w:rsid w:val="00A87D3C"/>
    <w:rsid w:val="00A934C6"/>
    <w:rsid w:val="00AA0534"/>
    <w:rsid w:val="00AB0AE1"/>
    <w:rsid w:val="00AB327A"/>
    <w:rsid w:val="00AB6C17"/>
    <w:rsid w:val="00AC1934"/>
    <w:rsid w:val="00AC25ED"/>
    <w:rsid w:val="00AC4D4A"/>
    <w:rsid w:val="00AC79D3"/>
    <w:rsid w:val="00AD3657"/>
    <w:rsid w:val="00AD6AE6"/>
    <w:rsid w:val="00AE191A"/>
    <w:rsid w:val="00AF06D8"/>
    <w:rsid w:val="00B210A3"/>
    <w:rsid w:val="00B274ED"/>
    <w:rsid w:val="00B441A0"/>
    <w:rsid w:val="00B449F7"/>
    <w:rsid w:val="00B50524"/>
    <w:rsid w:val="00B519FF"/>
    <w:rsid w:val="00B523B6"/>
    <w:rsid w:val="00B67F84"/>
    <w:rsid w:val="00B767D6"/>
    <w:rsid w:val="00B80717"/>
    <w:rsid w:val="00B8418A"/>
    <w:rsid w:val="00B876D0"/>
    <w:rsid w:val="00BB0017"/>
    <w:rsid w:val="00BB28CC"/>
    <w:rsid w:val="00BC0389"/>
    <w:rsid w:val="00BC5855"/>
    <w:rsid w:val="00BC68ED"/>
    <w:rsid w:val="00BC7BAE"/>
    <w:rsid w:val="00BD460F"/>
    <w:rsid w:val="00BE58C1"/>
    <w:rsid w:val="00BF3A1A"/>
    <w:rsid w:val="00BF3FB9"/>
    <w:rsid w:val="00BF4F86"/>
    <w:rsid w:val="00C07EB6"/>
    <w:rsid w:val="00C23FB1"/>
    <w:rsid w:val="00C2486F"/>
    <w:rsid w:val="00C305A4"/>
    <w:rsid w:val="00C32972"/>
    <w:rsid w:val="00C3332A"/>
    <w:rsid w:val="00C42F48"/>
    <w:rsid w:val="00C529FC"/>
    <w:rsid w:val="00C54CF6"/>
    <w:rsid w:val="00C752A2"/>
    <w:rsid w:val="00C75AB2"/>
    <w:rsid w:val="00C8317B"/>
    <w:rsid w:val="00C913C2"/>
    <w:rsid w:val="00C96B38"/>
    <w:rsid w:val="00CA0C48"/>
    <w:rsid w:val="00CA75B8"/>
    <w:rsid w:val="00CA782E"/>
    <w:rsid w:val="00CB1CD7"/>
    <w:rsid w:val="00CB491A"/>
    <w:rsid w:val="00CB7D86"/>
    <w:rsid w:val="00CC0152"/>
    <w:rsid w:val="00CC1703"/>
    <w:rsid w:val="00CC1A8A"/>
    <w:rsid w:val="00CC64B1"/>
    <w:rsid w:val="00CD25C0"/>
    <w:rsid w:val="00CE0CD6"/>
    <w:rsid w:val="00CE541A"/>
    <w:rsid w:val="00CF517A"/>
    <w:rsid w:val="00CF5EC4"/>
    <w:rsid w:val="00CF694A"/>
    <w:rsid w:val="00D039FE"/>
    <w:rsid w:val="00D03DC7"/>
    <w:rsid w:val="00D060ED"/>
    <w:rsid w:val="00D2665D"/>
    <w:rsid w:val="00D33F38"/>
    <w:rsid w:val="00D37E01"/>
    <w:rsid w:val="00D41DDF"/>
    <w:rsid w:val="00D42A43"/>
    <w:rsid w:val="00D51401"/>
    <w:rsid w:val="00D51A20"/>
    <w:rsid w:val="00D52521"/>
    <w:rsid w:val="00D61F6D"/>
    <w:rsid w:val="00D65EE2"/>
    <w:rsid w:val="00D7252D"/>
    <w:rsid w:val="00D753BD"/>
    <w:rsid w:val="00D76073"/>
    <w:rsid w:val="00D76FE0"/>
    <w:rsid w:val="00D80C1D"/>
    <w:rsid w:val="00D8265F"/>
    <w:rsid w:val="00D84529"/>
    <w:rsid w:val="00DB4AA1"/>
    <w:rsid w:val="00DC30A1"/>
    <w:rsid w:val="00DC3521"/>
    <w:rsid w:val="00DC77C5"/>
    <w:rsid w:val="00DD288A"/>
    <w:rsid w:val="00DD3995"/>
    <w:rsid w:val="00DF1D3D"/>
    <w:rsid w:val="00E00D42"/>
    <w:rsid w:val="00E04C4A"/>
    <w:rsid w:val="00E056B9"/>
    <w:rsid w:val="00E05B8A"/>
    <w:rsid w:val="00E122C9"/>
    <w:rsid w:val="00E204BB"/>
    <w:rsid w:val="00E21496"/>
    <w:rsid w:val="00E3121F"/>
    <w:rsid w:val="00E318A2"/>
    <w:rsid w:val="00E32D91"/>
    <w:rsid w:val="00E32FDC"/>
    <w:rsid w:val="00E34065"/>
    <w:rsid w:val="00E46470"/>
    <w:rsid w:val="00E50B1F"/>
    <w:rsid w:val="00E51D23"/>
    <w:rsid w:val="00E52029"/>
    <w:rsid w:val="00E556ED"/>
    <w:rsid w:val="00E601A4"/>
    <w:rsid w:val="00E63F59"/>
    <w:rsid w:val="00E6569F"/>
    <w:rsid w:val="00E675B3"/>
    <w:rsid w:val="00E71938"/>
    <w:rsid w:val="00E8623B"/>
    <w:rsid w:val="00E867B0"/>
    <w:rsid w:val="00E86A01"/>
    <w:rsid w:val="00E90B16"/>
    <w:rsid w:val="00E92F66"/>
    <w:rsid w:val="00E970D1"/>
    <w:rsid w:val="00EA0955"/>
    <w:rsid w:val="00EA2F13"/>
    <w:rsid w:val="00EA2FEC"/>
    <w:rsid w:val="00EA33A2"/>
    <w:rsid w:val="00EA47D9"/>
    <w:rsid w:val="00EB0B84"/>
    <w:rsid w:val="00EB7245"/>
    <w:rsid w:val="00EC43CD"/>
    <w:rsid w:val="00EC73B1"/>
    <w:rsid w:val="00ED05BE"/>
    <w:rsid w:val="00ED16FA"/>
    <w:rsid w:val="00EE5A9F"/>
    <w:rsid w:val="00EE6F0E"/>
    <w:rsid w:val="00EF5261"/>
    <w:rsid w:val="00F05DD6"/>
    <w:rsid w:val="00F22ED6"/>
    <w:rsid w:val="00F31813"/>
    <w:rsid w:val="00F40C59"/>
    <w:rsid w:val="00F443E0"/>
    <w:rsid w:val="00F5140F"/>
    <w:rsid w:val="00F5274B"/>
    <w:rsid w:val="00F5439E"/>
    <w:rsid w:val="00F55EE7"/>
    <w:rsid w:val="00F60CA5"/>
    <w:rsid w:val="00F61412"/>
    <w:rsid w:val="00F648EE"/>
    <w:rsid w:val="00F6707D"/>
    <w:rsid w:val="00F67C4E"/>
    <w:rsid w:val="00F75F14"/>
    <w:rsid w:val="00F76280"/>
    <w:rsid w:val="00F81C5E"/>
    <w:rsid w:val="00F83A8B"/>
    <w:rsid w:val="00F84CC5"/>
    <w:rsid w:val="00F85E7C"/>
    <w:rsid w:val="00F96745"/>
    <w:rsid w:val="00FA541D"/>
    <w:rsid w:val="00FB4A25"/>
    <w:rsid w:val="00FD1DED"/>
    <w:rsid w:val="00FD3E50"/>
    <w:rsid w:val="00FD42A9"/>
    <w:rsid w:val="00FD4363"/>
    <w:rsid w:val="00FD6F2B"/>
    <w:rsid w:val="00FE57C9"/>
    <w:rsid w:val="00FF2D60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34441"/>
  <w14:defaultImageDpi w14:val="32767"/>
  <w15:chartTrackingRefBased/>
  <w15:docId w15:val="{4D25E79A-45CE-4412-92F5-ED659820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2D5820"/>
    <w:pPr>
      <w:spacing w:line="288" w:lineRule="auto"/>
    </w:pPr>
    <w:rPr>
      <w:rFonts w:ascii="Arial" w:hAnsi="Arial"/>
      <w:spacing w:val="2"/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443E0"/>
    <w:pPr>
      <w:keepNext/>
      <w:keepLines/>
      <w:shd w:val="clear" w:color="auto" w:fill="F7ECCE"/>
      <w:spacing w:before="480"/>
      <w:outlineLvl w:val="0"/>
    </w:pPr>
    <w:rPr>
      <w:rFonts w:eastAsiaTheme="majorEastAsia" w:cstheme="minorHAnsi"/>
      <w:b/>
      <w:bCs/>
      <w:color w:val="4A7565"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C0389"/>
    <w:pPr>
      <w:keepNext/>
      <w:keepLines/>
      <w:spacing w:before="240"/>
      <w:outlineLvl w:val="1"/>
    </w:pPr>
    <w:rPr>
      <w:rFonts w:eastAsiaTheme="majorEastAsia" w:cstheme="minorHAnsi"/>
      <w:b/>
      <w:bCs/>
      <w:color w:val="4A7565"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BC0389"/>
    <w:pPr>
      <w:keepNext/>
      <w:keepLines/>
      <w:spacing w:before="240"/>
      <w:outlineLvl w:val="2"/>
    </w:pPr>
    <w:rPr>
      <w:rFonts w:eastAsiaTheme="majorEastAsia" w:cstheme="minorHAnsi"/>
      <w:b/>
      <w:bCs/>
      <w:color w:val="4A7565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E21FF"/>
    <w:pPr>
      <w:keepNext/>
      <w:keepLines/>
      <w:spacing w:before="240"/>
      <w:outlineLvl w:val="3"/>
    </w:pPr>
    <w:rPr>
      <w:rFonts w:eastAsiaTheme="majorEastAsia" w:cstheme="minorHAns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26F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F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74865"/>
    <w:pPr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4865"/>
    <w:rPr>
      <w:rFonts w:asciiTheme="majorHAnsi" w:eastAsiaTheme="majorEastAsia" w:hAnsiTheme="majorHAnsi" w:cstheme="majorBidi"/>
      <w:b/>
      <w:spacing w:val="-10"/>
      <w:kern w:val="28"/>
      <w:sz w:val="64"/>
      <w:szCs w:val="56"/>
      <w:lang w:val="en-CA"/>
    </w:rPr>
  </w:style>
  <w:style w:type="character" w:customStyle="1" w:styleId="Nagwek1Znak">
    <w:name w:val="Nagłówek 1 Znak"/>
    <w:basedOn w:val="Domylnaczcionkaakapitu"/>
    <w:link w:val="Nagwek1"/>
    <w:uiPriority w:val="9"/>
    <w:rsid w:val="00F443E0"/>
    <w:rPr>
      <w:rFonts w:ascii="Arial" w:eastAsiaTheme="majorEastAsia" w:hAnsi="Arial" w:cstheme="minorHAnsi"/>
      <w:b/>
      <w:bCs/>
      <w:color w:val="4A7565"/>
      <w:spacing w:val="2"/>
      <w:sz w:val="36"/>
      <w:szCs w:val="32"/>
      <w:shd w:val="clear" w:color="auto" w:fill="F7ECCE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C0389"/>
    <w:rPr>
      <w:rFonts w:ascii="Arial" w:eastAsiaTheme="majorEastAsia" w:hAnsi="Arial" w:cstheme="minorHAnsi"/>
      <w:b/>
      <w:bCs/>
      <w:color w:val="4A7565"/>
      <w:spacing w:val="2"/>
      <w:sz w:val="32"/>
      <w:szCs w:val="26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237AE"/>
    <w:pPr>
      <w:spacing w:line="276" w:lineRule="auto"/>
      <w:outlineLvl w:val="9"/>
    </w:pPr>
    <w:rPr>
      <w:b w:val="0"/>
      <w:bCs w:val="0"/>
      <w:sz w:val="28"/>
      <w:szCs w:val="28"/>
      <w:lang w:val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237AE"/>
    <w:pPr>
      <w:spacing w:before="120"/>
    </w:pPr>
    <w:rPr>
      <w:rFonts w:cstheme="minorHAnsi"/>
      <w:b/>
      <w:bCs/>
      <w:i/>
      <w:iCs/>
    </w:rPr>
  </w:style>
  <w:style w:type="paragraph" w:styleId="Spistreci2">
    <w:name w:val="toc 2"/>
    <w:basedOn w:val="Normalny"/>
    <w:next w:val="Normalny"/>
    <w:autoRedefine/>
    <w:uiPriority w:val="39"/>
    <w:unhideWhenUsed/>
    <w:rsid w:val="000237AE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237AE"/>
    <w:rPr>
      <w:color w:val="0563C1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0237AE"/>
    <w:pPr>
      <w:ind w:left="48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37AE"/>
    <w:pPr>
      <w:ind w:left="72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37AE"/>
    <w:pPr>
      <w:ind w:left="96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237AE"/>
    <w:pPr>
      <w:ind w:left="120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237AE"/>
    <w:pPr>
      <w:ind w:left="144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237AE"/>
    <w:pPr>
      <w:ind w:left="1680"/>
    </w:pPr>
    <w:rPr>
      <w:rFonts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237AE"/>
    <w:pPr>
      <w:ind w:left="1920"/>
    </w:pPr>
    <w:rPr>
      <w:rFonts w:cstheme="minorHAns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C0389"/>
    <w:rPr>
      <w:rFonts w:ascii="Arial" w:eastAsiaTheme="majorEastAsia" w:hAnsi="Arial" w:cstheme="minorHAnsi"/>
      <w:b/>
      <w:bCs/>
      <w:color w:val="4A7565"/>
      <w:spacing w:val="2"/>
      <w:sz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E21FF"/>
    <w:rPr>
      <w:rFonts w:eastAsiaTheme="majorEastAsia" w:cstheme="minorHAnsi"/>
      <w:b/>
      <w:bCs/>
      <w:i/>
      <w:iCs/>
      <w:lang w:val="en-CA"/>
    </w:rPr>
  </w:style>
  <w:style w:type="paragraph" w:styleId="Akapitzlist">
    <w:name w:val="List Paragraph"/>
    <w:basedOn w:val="Normalny"/>
    <w:uiPriority w:val="34"/>
    <w:qFormat/>
    <w:rsid w:val="00BF3A1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rsid w:val="00DF1D3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B0969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table" w:styleId="Tabela-Siatka">
    <w:name w:val="Table Grid"/>
    <w:basedOn w:val="Standardowy"/>
    <w:uiPriority w:val="39"/>
    <w:rsid w:val="00A1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01A4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01A4"/>
    <w:rPr>
      <w:lang w:val="en-CA"/>
    </w:rPr>
  </w:style>
  <w:style w:type="paragraph" w:styleId="Stopka">
    <w:name w:val="footer"/>
    <w:basedOn w:val="Normalny"/>
    <w:link w:val="StopkaZnak"/>
    <w:uiPriority w:val="99"/>
    <w:unhideWhenUsed/>
    <w:rsid w:val="005460D7"/>
    <w:pPr>
      <w:tabs>
        <w:tab w:val="center" w:pos="4680"/>
        <w:tab w:val="right" w:pos="9360"/>
      </w:tabs>
    </w:pPr>
    <w:rPr>
      <w:color w:val="000000" w:themeColor="text1"/>
    </w:rPr>
  </w:style>
  <w:style w:type="character" w:customStyle="1" w:styleId="StopkaZnak">
    <w:name w:val="Stopka Znak"/>
    <w:basedOn w:val="Domylnaczcionkaakapitu"/>
    <w:link w:val="Stopka"/>
    <w:uiPriority w:val="99"/>
    <w:rsid w:val="005460D7"/>
    <w:rPr>
      <w:color w:val="000000" w:themeColor="text1"/>
      <w:lang w:val="en-C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F48"/>
    <w:pPr>
      <w:numPr>
        <w:ilvl w:val="1"/>
      </w:numPr>
      <w:spacing w:after="160"/>
      <w:jc w:val="center"/>
    </w:pPr>
    <w:rPr>
      <w:rFonts w:eastAsiaTheme="minorEastAsia"/>
      <w:spacing w:val="15"/>
      <w:sz w:val="3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42F48"/>
    <w:rPr>
      <w:rFonts w:eastAsiaTheme="minorEastAsia"/>
      <w:spacing w:val="15"/>
      <w:sz w:val="32"/>
      <w:szCs w:val="22"/>
      <w:lang w:val="en-CA"/>
    </w:rPr>
  </w:style>
  <w:style w:type="character" w:styleId="Pogrubienie">
    <w:name w:val="Strong"/>
    <w:basedOn w:val="Domylnaczcionkaakapitu"/>
    <w:uiPriority w:val="22"/>
    <w:qFormat/>
    <w:rsid w:val="000E21FF"/>
    <w:rPr>
      <w:b/>
      <w:bCs/>
    </w:rPr>
  </w:style>
  <w:style w:type="numbering" w:customStyle="1" w:styleId="Biecalista1">
    <w:name w:val="Bieżąca lista1"/>
    <w:uiPriority w:val="99"/>
    <w:rsid w:val="00163A48"/>
    <w:pPr>
      <w:numPr>
        <w:numId w:val="1"/>
      </w:numPr>
    </w:pPr>
  </w:style>
  <w:style w:type="numbering" w:customStyle="1" w:styleId="Biecalista2">
    <w:name w:val="Bieżąca lista2"/>
    <w:uiPriority w:val="99"/>
    <w:rsid w:val="00163A48"/>
    <w:pPr>
      <w:numPr>
        <w:numId w:val="2"/>
      </w:numPr>
    </w:pPr>
  </w:style>
  <w:style w:type="numbering" w:customStyle="1" w:styleId="Biecalista3">
    <w:name w:val="Bieżąca lista3"/>
    <w:uiPriority w:val="99"/>
    <w:rsid w:val="00ED16FA"/>
    <w:pPr>
      <w:numPr>
        <w:numId w:val="5"/>
      </w:numPr>
    </w:pPr>
  </w:style>
  <w:style w:type="character" w:customStyle="1" w:styleId="apple-converted-space">
    <w:name w:val="apple-converted-space"/>
    <w:basedOn w:val="Domylnaczcionkaakapitu"/>
    <w:rsid w:val="003A4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1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zkodujemocj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ferhub.pl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strux%20Media\Documents\Linda's%20files\Projects_22-23\eCampus%20Ontario\Development%20Documents\Templates\New%20content\Accessible_MSWord_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33F70"/>
      </a:accent1>
      <a:accent2>
        <a:srgbClr val="538135"/>
      </a:accent2>
      <a:accent3>
        <a:srgbClr val="3A3838"/>
      </a:accent3>
      <a:accent4>
        <a:srgbClr val="C55A11"/>
      </a:accent4>
      <a:accent5>
        <a:srgbClr val="2E75B5"/>
      </a:accent5>
      <a:accent6>
        <a:srgbClr val="53813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BB4FEDD611F41B5FFE302509EBF49" ma:contentTypeVersion="19" ma:contentTypeDescription="Create a new document." ma:contentTypeScope="" ma:versionID="05d5acf8393b47602e98d6e87df68a0e">
  <xsd:schema xmlns:xsd="http://www.w3.org/2001/XMLSchema" xmlns:xs="http://www.w3.org/2001/XMLSchema" xmlns:p="http://schemas.microsoft.com/office/2006/metadata/properties" xmlns:ns2="76f9ff45-e132-4190-b23f-3a25b93634e0" xmlns:ns3="cd825445-1565-4f9d-9107-b0f38a69d8d5" targetNamespace="http://schemas.microsoft.com/office/2006/metadata/properties" ma:root="true" ma:fieldsID="398bc2ac40c55d20b690785586d4ff5b" ns2:_="" ns3:_="">
    <xsd:import namespace="76f9ff45-e132-4190-b23f-3a25b93634e0"/>
    <xsd:import namespace="cd825445-1565-4f9d-9107-b0f38a69d8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9ff45-e132-4190-b23f-3a25b93634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d3812367-09f8-41ac-99d8-bbfa13b1f402}" ma:internalName="TaxCatchAll" ma:showField="CatchAllData" ma:web="76f9ff45-e132-4190-b23f-3a25b9363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25445-1565-4f9d-9107-b0f38a69d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616c942-2137-4ce8-9477-cac697958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f9ff45-e132-4190-b23f-3a25b93634e0" xsi:nil="true"/>
    <lcf76f155ced4ddcb4097134ff3c332f xmlns="cd825445-1565-4f9d-9107-b0f38a69d8d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2F6A82-5B3C-4BC1-AADB-59CA05928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9ff45-e132-4190-b23f-3a25b93634e0"/>
    <ds:schemaRef ds:uri="cd825445-1565-4f9d-9107-b0f38a69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657A56-32D6-450A-8FB8-33ACA2383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7F4CEF-4592-4167-A1F7-1174738EE1E3}">
  <ds:schemaRefs>
    <ds:schemaRef ds:uri="http://schemas.microsoft.com/office/2006/metadata/properties"/>
    <ds:schemaRef ds:uri="http://schemas.microsoft.com/office/infopath/2007/PartnerControls"/>
    <ds:schemaRef ds:uri="76f9ff45-e132-4190-b23f-3a25b93634e0"/>
    <ds:schemaRef ds:uri="cd825445-1565-4f9d-9107-b0f38a69d8d5"/>
  </ds:schemaRefs>
</ds:datastoreItem>
</file>

<file path=customXml/itemProps4.xml><?xml version="1.0" encoding="utf-8"?>
<ds:datastoreItem xmlns:ds="http://schemas.openxmlformats.org/officeDocument/2006/customXml" ds:itemID="{DA710F73-F6F5-8442-859C-CC5C019D7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C:\Users\Instrux Media\Documents\Linda's files\Projects_22-23\eCampus Ontario\Development Documents\Templates\New content\Accessible_MSWord_Template.dotx</Template>
  <TotalTime>2</TotalTime>
  <Pages>4</Pages>
  <Words>439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Rozkoduj emocje - klucz lidera do (neuro)różnorodności; MOJE GRANICE</vt:lpstr>
      <vt:lpstr/>
    </vt:vector>
  </TitlesOfParts>
  <Manager/>
  <Company/>
  <LinksUpToDate>false</LinksUpToDate>
  <CharactersWithSpaces>3069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Rozkoduj emocje - klucz lidera do (neuro)różnorodności; MOJE GRANICE</dc:title>
  <dc:subject>Element projektu „Rozkoduj emocje - klucz lidera do (neuro)różnorodności.”</dc:subject>
  <dc:creator>Joanna Kucharska i Maja Wyborska</dc:creator>
  <cp:keywords/>
  <dc:description/>
  <cp:lastModifiedBy>Joanna Kucharska</cp:lastModifiedBy>
  <cp:revision>3</cp:revision>
  <cp:lastPrinted>2026-05-19T05:14:00Z</cp:lastPrinted>
  <dcterms:created xsi:type="dcterms:W3CDTF">2026-08-04T13:16:00Z</dcterms:created>
  <dcterms:modified xsi:type="dcterms:W3CDTF">2026-08-12T13:00:00Z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0x010100489BB4FEDD611F41B5FFE302509EBF49</vt:lpwstr>
  </property>
  <property fmtid="{D5CDD505-2E9C-101B-9397-08002B2CF9AE}" pid="3" name="MediaServiceImageTags">
    <vt:lpwstr/>
  </property>
</Properties>
</file>